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Pet Style Generation Service - Integration Guide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Overview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service transforms pet photos into specific artistic styles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DreamShaper 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(a fine-tuned Stable Diffusion 1.5 model). It runs locally and generates high-aesthetic outputs.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Architecture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Lykon/dreamshaper-8 (Auto-downloaded on first run ~4GB).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Scheduler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DPMSolver++ (Optimized for speed and sharpness).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Input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Local file path (JPEG/PNG).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Local file path (saved image).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Setup Instructions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System Requirements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Linux (Ubuntu 20.04+), Windows, or macOS.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GPU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NVIDIA GPU (8GB+ VRAM) recommended for &lt;5s generation.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CPU/Mac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Supported but slower (30s - 3mins).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Installation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chmod +x setup_env.sh</w:t>
        <w:br w:type="textWrapping"/>
        <w:t xml:space="preserve">./setup_env.sh</w:t>
        <w:br w:type="textWrapping"/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Python API Contract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Initialization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Initialize the service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at application startup.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from pet_style_service import PetStyleService</w:t>
        <w:br w:type="textWrapping"/>
        <w:br w:type="textWrapping"/>
        <w:t xml:space="preserve"># Initialize once (loads model into VRAM)</w:t>
        <w:br w:type="textWrapping"/>
        <w:t xml:space="preserve">service = PetStyleService()</w:t>
        <w:br w:type="textWrapping"/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Transformation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transform_image method now requires a species parameter to prevent species-swapping (e.g., turning a dog into a cat).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output_path = service.transform_image(</w:t>
        <w:br w:type="textWrapping"/>
        <w:t xml:space="preserve">    input_image_path="/tmp/uploads/user_photo.jpg",</w:t>
        <w:br w:type="textWrapping"/>
        <w:t xml:space="preserve">    output_path="/tmp/results/processed_image.png",</w:t>
        <w:br w:type="textWrapping"/>
        <w:t xml:space="preserve">    style_prompt="Cyberpunk style, neon lights",</w:t>
        <w:br w:type="textWrapping"/>
        <w:t xml:space="preserve">    species="dog",    # CRITICAL: 'dog', 'cat', 'hamster', etc.</w:t>
        <w:br w:type="textWrapping"/>
        <w:t xml:space="preserve">    strength=0.75     # Optional: 0.6 to 0.8 is the sweet spot</w:t>
        <w:br w:type="textWrapping"/>
        <w:t xml:space="preserve">)</w:t>
        <w:br w:type="textWrapping"/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Parameter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Default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input_image_path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Required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Absolute path to the source image.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output_path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Required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Absolute path where the result will be saved.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style_prompt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Required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The artistic style (e.g., "Pixar style").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species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"dog"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New: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The animal type. Helps the AI maintain identity.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strength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0.75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Creativity level (0.0 - 1.0). Higher = more style, less original structure.</w:t>
            </w:r>
          </w:p>
        </w:tc>
      </w:tr>
    </w:tbl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Error Handling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method returns None if generation fails.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result = service.transform_image(...)</w:t>
        <w:br w:type="textWrapping"/>
        <w:t xml:space="preserve">if result is None:</w:t>
        <w:br w:type="textWrapping"/>
        <w:t xml:space="preserve">    # Handle error (e.g., return 500 status to frontend)</w:t>
        <w:br w:type="textWrapping"/>
        <w:t xml:space="preserve">    print("Image generation failed.")</w:t>
        <w:br w:type="textWrapping"/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Troubleshooting Common Issues</w:t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final_sigmas_type zero is not supported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This means diffusers is trying to use an incompatible scheduler algorithm. Ensure you are using the provided pet_style_service.py which explicitly sets algorithm_type="dpmsolver++".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"It looks like a human"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Reduce strength to 0.65 or ensure species is set correctly. The service has built-in negative prompts to suppress human features.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Slow Performance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Ensure PyTorch is using CUDA.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import torch</w:t>
        <w:br w:type="textWrapping"/>
        <w:t xml:space="preserve">print(torch.cuda.is_available()) # Should be True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